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C9" w:rsidRDefault="00D33CC9" w:rsidP="00D33CC9">
      <w:pPr>
        <w:pStyle w:val="HeadUnit"/>
      </w:pPr>
      <w:r>
        <w:t>Group A</w:t>
      </w:r>
    </w:p>
    <w:p w:rsidR="001C2E1D" w:rsidRDefault="00D33CC9" w:rsidP="001C2E1D">
      <w:pPr>
        <w:pStyle w:val="HeadASection"/>
      </w:pPr>
      <w:r>
        <w:t xml:space="preserve">4.2 </w:t>
      </w:r>
      <w:r w:rsidR="001C2E1D">
        <w:t>Future time clauses</w:t>
      </w:r>
    </w:p>
    <w:p w:rsidR="001C2E1D" w:rsidRPr="002133C3" w:rsidRDefault="002133C3" w:rsidP="002133C3">
      <w:pPr>
        <w:pStyle w:val="Text"/>
        <w:rPr>
          <w:b/>
          <w:bCs/>
        </w:rPr>
      </w:pPr>
      <w:r w:rsidRPr="002133C3">
        <w:rPr>
          <w:b/>
          <w:bCs/>
        </w:rPr>
        <w:t xml:space="preserve">Exercise </w:t>
      </w:r>
      <w:r w:rsidR="001C2E1D" w:rsidRPr="002133C3">
        <w:rPr>
          <w:b/>
          <w:bCs/>
        </w:rPr>
        <w:t xml:space="preserve">1 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1</w:t>
      </w:r>
      <w:r w:rsidRPr="001F7DB6">
        <w:t xml:space="preserve"> </w:t>
      </w:r>
      <w:r>
        <w:t>if</w:t>
      </w:r>
      <w:r w:rsidR="002133C3">
        <w:t xml:space="preserve">: </w:t>
      </w:r>
      <w:r>
        <w:rPr>
          <w:i/>
        </w:rPr>
        <w:t xml:space="preserve">If </w:t>
      </w:r>
      <w:r>
        <w:t>expresses a condition.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2</w:t>
      </w:r>
      <w:r>
        <w:t xml:space="preserve"> as long as</w:t>
      </w:r>
      <w:r w:rsidR="002133C3">
        <w:t xml:space="preserve">: </w:t>
      </w:r>
      <w:r>
        <w:rPr>
          <w:i/>
        </w:rPr>
        <w:t>As long as</w:t>
      </w:r>
      <w:r>
        <w:t xml:space="preserve"> means the same as </w:t>
      </w:r>
      <w:r>
        <w:rPr>
          <w:i/>
        </w:rPr>
        <w:t>if</w:t>
      </w:r>
      <w:r>
        <w:t>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 xml:space="preserve">3 </w:t>
      </w:r>
      <w:r>
        <w:t>unless</w:t>
      </w:r>
      <w:r w:rsidR="002133C3">
        <w:t xml:space="preserve">: </w:t>
      </w:r>
      <w:r>
        <w:rPr>
          <w:i/>
        </w:rPr>
        <w:t xml:space="preserve">Unless </w:t>
      </w:r>
      <w:r>
        <w:t>means the same as ‘if not’.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4</w:t>
      </w:r>
      <w:r>
        <w:t xml:space="preserve"> as soon as</w:t>
      </w:r>
      <w:r w:rsidR="002133C3">
        <w:t xml:space="preserve">: </w:t>
      </w:r>
      <w:r>
        <w:t>If you do something as soon as another thing happens, you do it immediately when the other thing happens.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 xml:space="preserve">5 </w:t>
      </w:r>
      <w:r>
        <w:t>before</w:t>
      </w:r>
      <w:r w:rsidR="002133C3">
        <w:t xml:space="preserve">: </w:t>
      </w:r>
      <w:r>
        <w:t>This is the correct conjunction here. You should wash your hands first, and then start cooking.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 xml:space="preserve">6 </w:t>
      </w:r>
      <w:r>
        <w:t>when</w:t>
      </w:r>
      <w:r w:rsidR="002133C3">
        <w:t xml:space="preserve">: </w:t>
      </w:r>
      <w:r>
        <w:rPr>
          <w:i/>
        </w:rPr>
        <w:t xml:space="preserve">When </w:t>
      </w:r>
      <w:r>
        <w:t>means that the two actions in the sentence happen at the same time.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7</w:t>
      </w:r>
      <w:r>
        <w:t xml:space="preserve"> until</w:t>
      </w:r>
      <w:r w:rsidR="002133C3">
        <w:t xml:space="preserve">: </w:t>
      </w:r>
      <w:r>
        <w:t>If you do something until another thing happens, you continue, and then stop when the other thing happens.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8</w:t>
      </w:r>
      <w:r>
        <w:t xml:space="preserve"> after</w:t>
      </w:r>
      <w:r w:rsidR="002133C3">
        <w:t xml:space="preserve">: </w:t>
      </w:r>
      <w:r>
        <w:t>Everyone will leave, and then we can tidy up.</w:t>
      </w:r>
    </w:p>
    <w:p w:rsidR="001C2E1D" w:rsidRDefault="001C2E1D" w:rsidP="001C2E1D">
      <w:pPr>
        <w:pStyle w:val="TextList"/>
      </w:pPr>
    </w:p>
    <w:p w:rsidR="001C2E1D" w:rsidRPr="002133C3" w:rsidRDefault="002133C3" w:rsidP="002133C3">
      <w:pPr>
        <w:pStyle w:val="Text"/>
        <w:rPr>
          <w:b/>
          <w:bCs/>
        </w:rPr>
      </w:pPr>
      <w:r w:rsidRPr="002133C3">
        <w:rPr>
          <w:b/>
          <w:bCs/>
        </w:rPr>
        <w:t xml:space="preserve">Exercise </w:t>
      </w:r>
      <w:r w:rsidR="001C2E1D" w:rsidRPr="002133C3">
        <w:rPr>
          <w:b/>
          <w:bCs/>
        </w:rPr>
        <w:t>2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1</w:t>
      </w:r>
      <w:r>
        <w:t xml:space="preserve"> if you win</w:t>
      </w:r>
      <w:r w:rsidR="002133C3">
        <w:t xml:space="preserve">: </w:t>
      </w:r>
      <w:r>
        <w:rPr>
          <w:i/>
        </w:rPr>
        <w:t xml:space="preserve">If </w:t>
      </w:r>
      <w:r>
        <w:t>is the correct conjunction, and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2</w:t>
      </w:r>
      <w:r>
        <w:t xml:space="preserve"> he feels</w:t>
      </w:r>
      <w:r w:rsidR="002133C3">
        <w:t xml:space="preserve">: </w:t>
      </w:r>
      <w:r>
        <w:rPr>
          <w:i/>
        </w:rPr>
        <w:t xml:space="preserve">Unless </w:t>
      </w:r>
      <w:r>
        <w:t xml:space="preserve">means the same as </w:t>
      </w:r>
      <w:r>
        <w:rPr>
          <w:i/>
        </w:rPr>
        <w:t xml:space="preserve">if </w:t>
      </w:r>
      <w:r w:rsidRPr="00FB1835">
        <w:rPr>
          <w:i/>
        </w:rPr>
        <w:t>not</w:t>
      </w:r>
      <w:r>
        <w:t xml:space="preserve">, so </w:t>
      </w:r>
      <w:r>
        <w:rPr>
          <w:i/>
        </w:rPr>
        <w:t xml:space="preserve">unless he feels ill </w:t>
      </w:r>
      <w:r>
        <w:t xml:space="preserve">means the same as </w:t>
      </w:r>
      <w:r>
        <w:rPr>
          <w:i/>
        </w:rPr>
        <w:t>if he doesn’t feel ill.</w:t>
      </w:r>
      <w:r>
        <w:t xml:space="preserve">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3</w:t>
      </w:r>
      <w:r>
        <w:t xml:space="preserve"> after you fry</w:t>
      </w:r>
      <w:r w:rsidR="002133C3">
        <w:t xml:space="preserve">: </w:t>
      </w:r>
      <w:r>
        <w:rPr>
          <w:i/>
        </w:rPr>
        <w:t xml:space="preserve">After </w:t>
      </w:r>
      <w:r>
        <w:t>is the correct conjunction, and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 xml:space="preserve">4 </w:t>
      </w:r>
      <w:r>
        <w:t>soon as Andy sends</w:t>
      </w:r>
      <w:r w:rsidR="002133C3">
        <w:t xml:space="preserve">: </w:t>
      </w:r>
      <w:r>
        <w:rPr>
          <w:i/>
        </w:rPr>
        <w:t xml:space="preserve">As soon as </w:t>
      </w:r>
      <w:r>
        <w:t>is the correct conjunction, and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 xml:space="preserve">5 </w:t>
      </w:r>
      <w:r>
        <w:t>until you are</w:t>
      </w:r>
      <w:r w:rsidR="002133C3">
        <w:t xml:space="preserve">: </w:t>
      </w:r>
      <w:r>
        <w:rPr>
          <w:i/>
        </w:rPr>
        <w:t xml:space="preserve">Until </w:t>
      </w:r>
      <w:r>
        <w:t>is the correct conjunction, and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6</w:t>
      </w:r>
      <w:r>
        <w:t xml:space="preserve"> long as you pay</w:t>
      </w:r>
      <w:r w:rsidR="002133C3">
        <w:t xml:space="preserve">: </w:t>
      </w:r>
      <w:r>
        <w:rPr>
          <w:i/>
        </w:rPr>
        <w:t xml:space="preserve">As long as </w:t>
      </w:r>
      <w:r>
        <w:t>is the correct conjunction, and we use the present simple in future time clauses.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7</w:t>
      </w:r>
      <w:r>
        <w:t xml:space="preserve"> before we arrive</w:t>
      </w:r>
      <w:r w:rsidR="002133C3">
        <w:t xml:space="preserve">: </w:t>
      </w:r>
      <w:r>
        <w:rPr>
          <w:i/>
        </w:rPr>
        <w:t xml:space="preserve">Before </w:t>
      </w:r>
      <w:r>
        <w:t>is the correct conjunction, and we use the present simple in future time clauses.</w:t>
      </w:r>
    </w:p>
    <w:p w:rsidR="001C2E1D" w:rsidRDefault="001C2E1D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D33CC9">
      <w:pPr>
        <w:pStyle w:val="HeadUnit"/>
      </w:pPr>
      <w:r>
        <w:lastRenderedPageBreak/>
        <w:t>Group B</w:t>
      </w:r>
    </w:p>
    <w:p w:rsidR="001C2E1D" w:rsidRDefault="00D33CC9" w:rsidP="001C2E1D">
      <w:pPr>
        <w:pStyle w:val="HeadASection"/>
      </w:pPr>
      <w:r>
        <w:t xml:space="preserve">4.2 </w:t>
      </w:r>
      <w:r w:rsidR="001C2E1D">
        <w:t>Future time clauses</w:t>
      </w:r>
    </w:p>
    <w:p w:rsidR="001C2E1D" w:rsidRPr="002133C3" w:rsidRDefault="002133C3" w:rsidP="002133C3">
      <w:pPr>
        <w:pStyle w:val="Text"/>
        <w:rPr>
          <w:b/>
          <w:bCs/>
        </w:rPr>
      </w:pPr>
      <w:r w:rsidRPr="002133C3">
        <w:rPr>
          <w:b/>
          <w:bCs/>
        </w:rPr>
        <w:t xml:space="preserve">Exercise </w:t>
      </w:r>
      <w:r w:rsidR="001C2E1D" w:rsidRPr="002133C3">
        <w:rPr>
          <w:b/>
          <w:bCs/>
        </w:rPr>
        <w:t xml:space="preserve">1 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1</w:t>
      </w:r>
      <w:r w:rsidRPr="001F7DB6">
        <w:t xml:space="preserve"> </w:t>
      </w:r>
      <w:r>
        <w:t>if</w:t>
      </w:r>
      <w:r w:rsidR="002133C3">
        <w:t xml:space="preserve">: </w:t>
      </w:r>
      <w:r>
        <w:rPr>
          <w:i/>
        </w:rPr>
        <w:t xml:space="preserve">If </w:t>
      </w:r>
      <w:r>
        <w:t>expresses a condition.</w:t>
      </w:r>
    </w:p>
    <w:p w:rsidR="001C2E1D" w:rsidRDefault="001C2E1D" w:rsidP="002133C3">
      <w:pPr>
        <w:pStyle w:val="TextList"/>
      </w:pPr>
      <w:r w:rsidRPr="002133C3">
        <w:rPr>
          <w:b/>
          <w:bCs/>
        </w:rPr>
        <w:t>2</w:t>
      </w:r>
      <w:r>
        <w:t xml:space="preserve"> when</w:t>
      </w:r>
      <w:r w:rsidR="002133C3">
        <w:t xml:space="preserve">: </w:t>
      </w:r>
      <w:r>
        <w:rPr>
          <w:i/>
        </w:rPr>
        <w:t xml:space="preserve">When </w:t>
      </w:r>
      <w:r>
        <w:t>means that the two actions in the sentence happen at the same time.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as long as</w:t>
      </w:r>
      <w:r w:rsidR="00EE3DFE">
        <w:t xml:space="preserve">: </w:t>
      </w:r>
      <w:r>
        <w:rPr>
          <w:i/>
        </w:rPr>
        <w:t xml:space="preserve">As long as </w:t>
      </w:r>
      <w:r>
        <w:t xml:space="preserve">means the same as </w:t>
      </w:r>
      <w:r>
        <w:rPr>
          <w:i/>
        </w:rPr>
        <w:t>if</w:t>
      </w:r>
      <w:r>
        <w:t>’.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4</w:t>
      </w:r>
      <w:r>
        <w:t xml:space="preserve"> until</w:t>
      </w:r>
      <w:r w:rsidR="00EE3DFE">
        <w:t xml:space="preserve">: </w:t>
      </w:r>
      <w:r>
        <w:t>If you do something until another thing happens, you continue, and then stop when the other thing happens.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5</w:t>
      </w:r>
      <w:r>
        <w:t xml:space="preserve"> unless</w:t>
      </w:r>
      <w:r w:rsidR="00EE3DFE">
        <w:t xml:space="preserve">: </w:t>
      </w:r>
      <w:r>
        <w:rPr>
          <w:i/>
        </w:rPr>
        <w:t xml:space="preserve">Unless </w:t>
      </w:r>
      <w:r>
        <w:t>means the same as ‘if not’.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6</w:t>
      </w:r>
      <w:r>
        <w:t xml:space="preserve"> before</w:t>
      </w:r>
      <w:r w:rsidR="00EE3DFE">
        <w:t xml:space="preserve">: </w:t>
      </w:r>
      <w:r>
        <w:t>This is the correct conjunction here. You put the stamp on the letter and then post it.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 xml:space="preserve">7 </w:t>
      </w:r>
      <w:r>
        <w:t>as soon as</w:t>
      </w:r>
      <w:r w:rsidR="00EE3DFE">
        <w:t xml:space="preserve">: </w:t>
      </w:r>
      <w:r>
        <w:t>If you do something as soon as another thing happens, you do it immediately when the other thing happens.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8</w:t>
      </w:r>
      <w:r>
        <w:t xml:space="preserve"> after</w:t>
      </w:r>
      <w:r w:rsidR="00EE3DFE">
        <w:t xml:space="preserve">: </w:t>
      </w:r>
      <w:r>
        <w:t>This is the correct conjunction here. We will finish our exams and then go on holiday.</w:t>
      </w:r>
    </w:p>
    <w:p w:rsidR="001C2E1D" w:rsidRDefault="001C2E1D" w:rsidP="001C2E1D">
      <w:pPr>
        <w:pStyle w:val="TextList"/>
      </w:pPr>
    </w:p>
    <w:p w:rsidR="001C2E1D" w:rsidRPr="00EE3DFE" w:rsidRDefault="00EE3DFE" w:rsidP="00EE3DFE">
      <w:pPr>
        <w:pStyle w:val="Text"/>
        <w:rPr>
          <w:b/>
          <w:bCs/>
        </w:rPr>
      </w:pPr>
      <w:r w:rsidRPr="00EE3DFE">
        <w:rPr>
          <w:b/>
          <w:bCs/>
        </w:rPr>
        <w:t xml:space="preserve">Exercise </w:t>
      </w:r>
      <w:r w:rsidR="001C2E1D" w:rsidRPr="00EE3DFE">
        <w:rPr>
          <w:b/>
          <w:bCs/>
        </w:rPr>
        <w:t>2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1</w:t>
      </w:r>
      <w:r>
        <w:t xml:space="preserve"> until it gets</w:t>
      </w:r>
      <w:r w:rsidR="00EE3DFE">
        <w:t xml:space="preserve">: </w:t>
      </w:r>
      <w:r>
        <w:rPr>
          <w:i/>
        </w:rPr>
        <w:t xml:space="preserve">Until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2</w:t>
      </w:r>
      <w:r>
        <w:t xml:space="preserve"> before everyone gets</w:t>
      </w:r>
      <w:r w:rsidR="00EE3DFE">
        <w:t xml:space="preserve">: </w:t>
      </w:r>
      <w:r>
        <w:rPr>
          <w:i/>
        </w:rPr>
        <w:t xml:space="preserve">Before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long as they aren’t</w:t>
      </w:r>
      <w:r w:rsidR="00EE3DFE">
        <w:t xml:space="preserve">: </w:t>
      </w:r>
      <w:r>
        <w:rPr>
          <w:i/>
        </w:rPr>
        <w:t xml:space="preserve">As long as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4</w:t>
      </w:r>
      <w:r w:rsidR="00EE3DFE">
        <w:t xml:space="preserve"> after you add: </w:t>
      </w:r>
      <w:r>
        <w:rPr>
          <w:i/>
        </w:rPr>
        <w:t xml:space="preserve">After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5</w:t>
      </w:r>
      <w:r>
        <w:t xml:space="preserve"> soon as I get</w:t>
      </w:r>
      <w:r w:rsidR="00EE3DFE">
        <w:t xml:space="preserve">: </w:t>
      </w:r>
      <w:r>
        <w:rPr>
          <w:i/>
        </w:rPr>
        <w:t xml:space="preserve">As soon as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6</w:t>
      </w:r>
      <w:r>
        <w:t xml:space="preserve"> if you finish</w:t>
      </w:r>
      <w:r w:rsidR="00EE3DFE">
        <w:t xml:space="preserve">: </w:t>
      </w:r>
      <w:r>
        <w:rPr>
          <w:i/>
        </w:rPr>
        <w:t xml:space="preserve">If </w:t>
      </w:r>
      <w:r>
        <w:t>is the correct conjunction, and we use the present simple in future time clauses.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7</w:t>
      </w:r>
      <w:r>
        <w:t xml:space="preserve"> unless the weather is</w:t>
      </w:r>
      <w:r w:rsidR="00EE3DFE">
        <w:t xml:space="preserve">: </w:t>
      </w:r>
      <w:r>
        <w:rPr>
          <w:i/>
        </w:rPr>
        <w:t xml:space="preserve">Unless </w:t>
      </w:r>
      <w:r>
        <w:t>is the correct conjunction, and we use the present simple in future time clauses.</w:t>
      </w:r>
    </w:p>
    <w:p w:rsidR="001C2E1D" w:rsidRDefault="001C2E1D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D33CC9">
      <w:pPr>
        <w:pStyle w:val="HeadUnit"/>
      </w:pPr>
      <w:r>
        <w:lastRenderedPageBreak/>
        <w:t>Group A</w:t>
      </w:r>
    </w:p>
    <w:p w:rsidR="001C2E1D" w:rsidRDefault="00D33CC9" w:rsidP="00B510DD">
      <w:pPr>
        <w:pStyle w:val="HeadASection"/>
      </w:pPr>
      <w:r>
        <w:t>4.5</w:t>
      </w:r>
      <w:r w:rsidR="001C2E1D">
        <w:t xml:space="preserve"> Future </w:t>
      </w:r>
      <w:r w:rsidR="00B510DD">
        <w:t>C</w:t>
      </w:r>
      <w:r w:rsidR="001C2E1D">
        <w:t xml:space="preserve">ontinuous and </w:t>
      </w:r>
      <w:r w:rsidR="00B510DD">
        <w:t>F</w:t>
      </w:r>
      <w:r w:rsidR="001C2E1D">
        <w:t xml:space="preserve">uture </w:t>
      </w:r>
      <w:r w:rsidR="00B510DD">
        <w:t>P</w:t>
      </w:r>
      <w:r w:rsidR="001C2E1D">
        <w:t>erfect</w:t>
      </w:r>
    </w:p>
    <w:p w:rsidR="001C2E1D" w:rsidRPr="00EE3DFE" w:rsidRDefault="00EE3DFE" w:rsidP="00EE3DFE">
      <w:pPr>
        <w:pStyle w:val="Text"/>
        <w:rPr>
          <w:b/>
          <w:bCs/>
        </w:rPr>
      </w:pPr>
      <w:r w:rsidRPr="00EE3DFE">
        <w:rPr>
          <w:b/>
          <w:bCs/>
        </w:rPr>
        <w:t>Exercise</w:t>
      </w:r>
      <w:r w:rsidR="001C2E1D" w:rsidRPr="00EE3DFE">
        <w:rPr>
          <w:b/>
          <w:bCs/>
        </w:rPr>
        <w:t xml:space="preserve">1 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1</w:t>
      </w:r>
      <w:r w:rsidRPr="001F7DB6">
        <w:t xml:space="preserve"> </w:t>
      </w:r>
      <w:r>
        <w:t>will have lost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2</w:t>
      </w:r>
      <w:r>
        <w:t xml:space="preserve"> </w:t>
      </w:r>
      <w:r>
        <w:rPr>
          <w:i/>
        </w:rPr>
        <w:t>’</w:t>
      </w:r>
      <w:r>
        <w:t>ll be having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Will you have finished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4</w:t>
      </w:r>
      <w:r>
        <w:t xml:space="preserve"> will be working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5</w:t>
      </w:r>
      <w:r>
        <w:t xml:space="preserve"> will have sold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1C2E1D" w:rsidP="001C2E1D">
      <w:pPr>
        <w:pStyle w:val="TextList"/>
      </w:pPr>
    </w:p>
    <w:p w:rsidR="001C2E1D" w:rsidRPr="00EE3DFE" w:rsidRDefault="00EE3DFE" w:rsidP="00EE3DFE">
      <w:pPr>
        <w:pStyle w:val="Text"/>
        <w:rPr>
          <w:b/>
          <w:bCs/>
        </w:rPr>
      </w:pPr>
      <w:r w:rsidRPr="00EE3DFE">
        <w:rPr>
          <w:b/>
          <w:bCs/>
        </w:rPr>
        <w:t xml:space="preserve">Exercise </w:t>
      </w:r>
      <w:r w:rsidR="001C2E1D" w:rsidRPr="00EE3DFE">
        <w:rPr>
          <w:b/>
          <w:bCs/>
        </w:rPr>
        <w:t>2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1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be waiting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</w:r>
      <w:r>
        <w:t>(</w:t>
      </w:r>
      <w:r w:rsidR="001C2E1D">
        <w:t>b</w:t>
      </w:r>
      <w:r>
        <w:t>)</w:t>
      </w:r>
      <w:r w:rsidR="001C2E1D">
        <w:t xml:space="preserve"> will have sold</w:t>
      </w:r>
      <w:r w:rsidR="00EE3DFE">
        <w:t xml:space="preserve">: </w:t>
      </w:r>
      <w:r w:rsidR="001C2E1D"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2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be planning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EE3DFE">
        <w:t>b</w:t>
      </w:r>
      <w:r>
        <w:t>)</w:t>
      </w:r>
      <w:r w:rsidR="00EE3DFE">
        <w:t xml:space="preserve"> will have sent: </w:t>
      </w:r>
      <w:r w:rsidR="001C2E1D"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Ann have sent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</w:t>
      </w:r>
      <w:r>
        <w:t>/ll</w:t>
      </w:r>
      <w:r w:rsidR="001C2E1D">
        <w:t xml:space="preserve"> be asking</w:t>
      </w:r>
      <w:r w:rsidR="00EE3DFE">
        <w:t xml:space="preserve">: </w:t>
      </w:r>
      <w:r w:rsidR="001C2E1D"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 xml:space="preserve">4 </w:t>
      </w:r>
      <w:r w:rsidR="00A3113B">
        <w:rPr>
          <w:b/>
          <w:bCs/>
        </w:rPr>
        <w:tab/>
        <w:t>(</w:t>
      </w:r>
      <w:r>
        <w:t>a</w:t>
      </w:r>
      <w:r w:rsidR="00A3113B">
        <w:t>)</w:t>
      </w:r>
      <w:r>
        <w:t xml:space="preserve"> won’t have completed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won’t be looking</w:t>
      </w:r>
      <w:r w:rsidR="00EE3DFE">
        <w:t xml:space="preserve">: </w:t>
      </w:r>
      <w:r w:rsidR="001C2E1D"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 xml:space="preserve">5 </w:t>
      </w:r>
      <w:r w:rsidR="00A3113B">
        <w:rPr>
          <w:b/>
          <w:bCs/>
        </w:rPr>
        <w:tab/>
        <w:t>(</w:t>
      </w:r>
      <w:r>
        <w:t>a</w:t>
      </w:r>
      <w:r w:rsidR="00A3113B">
        <w:t>)</w:t>
      </w:r>
      <w:r>
        <w:t xml:space="preserve"> will have finished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</w:t>
      </w:r>
      <w:r>
        <w:t>/’ll</w:t>
      </w:r>
      <w:r w:rsidR="001C2E1D">
        <w:t xml:space="preserve"> be having</w:t>
      </w:r>
      <w:r w:rsidR="00EE3DFE">
        <w:t xml:space="preserve">: </w:t>
      </w:r>
      <w:r w:rsidR="001C2E1D">
        <w:t>We use the future continuous to talk about an action in progress in the future.</w:t>
      </w:r>
    </w:p>
    <w:p w:rsidR="001C2E1D" w:rsidRDefault="001C2E1D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1C2E1D">
      <w:pPr>
        <w:pStyle w:val="TextList"/>
      </w:pPr>
    </w:p>
    <w:p w:rsidR="00D33CC9" w:rsidRDefault="00D33CC9" w:rsidP="00D33CC9">
      <w:pPr>
        <w:pStyle w:val="HeadUnit"/>
      </w:pPr>
      <w:r>
        <w:lastRenderedPageBreak/>
        <w:t>Group B</w:t>
      </w:r>
    </w:p>
    <w:p w:rsidR="001C2E1D" w:rsidRDefault="00D33CC9" w:rsidP="00B510DD">
      <w:pPr>
        <w:pStyle w:val="HeadASection"/>
      </w:pPr>
      <w:r>
        <w:t xml:space="preserve">4.5 </w:t>
      </w:r>
      <w:bookmarkStart w:id="0" w:name="_GoBack"/>
      <w:bookmarkEnd w:id="0"/>
      <w:r w:rsidR="001C2E1D">
        <w:t xml:space="preserve">Future </w:t>
      </w:r>
      <w:r w:rsidR="00B510DD">
        <w:t>C</w:t>
      </w:r>
      <w:r w:rsidR="001C2E1D">
        <w:t xml:space="preserve">ontinuous and </w:t>
      </w:r>
      <w:r w:rsidR="00B510DD">
        <w:t>F</w:t>
      </w:r>
      <w:r w:rsidR="001C2E1D">
        <w:t xml:space="preserve">uture </w:t>
      </w:r>
      <w:r w:rsidR="00B510DD">
        <w:t>P</w:t>
      </w:r>
      <w:r w:rsidR="001C2E1D">
        <w:t>erfect</w:t>
      </w:r>
    </w:p>
    <w:p w:rsidR="001C2E1D" w:rsidRPr="00EE3DFE" w:rsidRDefault="00EE3DFE" w:rsidP="00EE3DFE">
      <w:pPr>
        <w:pStyle w:val="Text"/>
        <w:rPr>
          <w:b/>
          <w:bCs/>
        </w:rPr>
      </w:pPr>
      <w:r w:rsidRPr="00EE3DFE">
        <w:rPr>
          <w:b/>
          <w:bCs/>
        </w:rPr>
        <w:t xml:space="preserve">Exercise </w:t>
      </w:r>
      <w:r w:rsidR="001C2E1D" w:rsidRPr="00EE3DFE">
        <w:rPr>
          <w:b/>
          <w:bCs/>
        </w:rPr>
        <w:t xml:space="preserve">1 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1</w:t>
      </w:r>
      <w:r w:rsidRPr="001F7DB6">
        <w:t xml:space="preserve"> </w:t>
      </w:r>
      <w:r>
        <w:t>will be sleeping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 xml:space="preserve">2 </w:t>
      </w:r>
      <w:r w:rsidR="00EE3DFE">
        <w:t xml:space="preserve">will have cleaned: </w:t>
      </w:r>
      <w:r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won’t have finished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4</w:t>
      </w:r>
      <w:r>
        <w:t xml:space="preserve"> will be doing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5</w:t>
      </w:r>
      <w:r>
        <w:t xml:space="preserve"> will have found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1C2E1D" w:rsidP="001C2E1D">
      <w:pPr>
        <w:pStyle w:val="TextList"/>
      </w:pPr>
    </w:p>
    <w:p w:rsidR="001C2E1D" w:rsidRPr="00EE3DFE" w:rsidRDefault="00EE3DFE" w:rsidP="00EE3DFE">
      <w:pPr>
        <w:pStyle w:val="Text"/>
        <w:rPr>
          <w:b/>
          <w:bCs/>
        </w:rPr>
      </w:pPr>
      <w:r w:rsidRPr="00EE3DFE">
        <w:rPr>
          <w:b/>
          <w:bCs/>
        </w:rPr>
        <w:t xml:space="preserve">Exercise </w:t>
      </w:r>
      <w:r w:rsidR="001C2E1D" w:rsidRPr="00EE3DFE">
        <w:rPr>
          <w:b/>
          <w:bCs/>
        </w:rPr>
        <w:t>2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1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won’t be living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 have started</w:t>
      </w:r>
      <w:r w:rsidR="00EE3DFE">
        <w:t xml:space="preserve">: </w:t>
      </w:r>
      <w:r w:rsidR="001C2E1D"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2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</w:t>
      </w:r>
      <w:r w:rsidR="0070651D">
        <w:t>/’ll</w:t>
      </w:r>
      <w:r>
        <w:t xml:space="preserve"> be visiting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</w:r>
      <w:r w:rsidRPr="00A3113B">
        <w:t>(</w:t>
      </w:r>
      <w:r w:rsidR="001C2E1D">
        <w:t>b</w:t>
      </w:r>
      <w:r>
        <w:t>)</w:t>
      </w:r>
      <w:r w:rsidR="001C2E1D">
        <w:t xml:space="preserve"> will</w:t>
      </w:r>
      <w:r w:rsidR="0070651D">
        <w:t>/’ll</w:t>
      </w:r>
      <w:r w:rsidR="001C2E1D">
        <w:t xml:space="preserve"> have got</w:t>
      </w:r>
      <w:r w:rsidR="00EE3DFE">
        <w:t>:</w:t>
      </w:r>
      <w:r w:rsidR="001C2E1D">
        <w:t xml:space="preserve"> 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3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have passed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</w:t>
      </w:r>
      <w:r w:rsidR="0070651D">
        <w:t>/’ll</w:t>
      </w:r>
      <w:r w:rsidR="001C2E1D">
        <w:t xml:space="preserve"> be travelling</w:t>
      </w:r>
      <w:r w:rsidR="00EE3DFE">
        <w:t xml:space="preserve">: </w:t>
      </w:r>
      <w:r w:rsidR="001C2E1D">
        <w:t>We use the future continuous to talk about an action in progress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4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you be talking</w:t>
      </w:r>
      <w:r w:rsidR="00EE3DFE">
        <w:t xml:space="preserve">: </w:t>
      </w:r>
      <w:r>
        <w:t>We use the future continuous to talk about an action in progress in the future.</w:t>
      </w:r>
    </w:p>
    <w:p w:rsidR="001C2E1D" w:rsidRDefault="00A3113B" w:rsidP="00EE3DFE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 have bought</w:t>
      </w:r>
      <w:r w:rsidR="00EE3DFE">
        <w:t xml:space="preserve">: </w:t>
      </w:r>
      <w:r w:rsidR="001C2E1D">
        <w:t>We use the future perfect to talk about an action that will be completed at a certain time in the future.</w:t>
      </w:r>
    </w:p>
    <w:p w:rsidR="001C2E1D" w:rsidRDefault="001C2E1D" w:rsidP="00EE3DFE">
      <w:pPr>
        <w:pStyle w:val="TextList"/>
      </w:pPr>
      <w:r w:rsidRPr="00EE3DFE">
        <w:rPr>
          <w:b/>
          <w:bCs/>
        </w:rPr>
        <w:t>5</w:t>
      </w:r>
      <w:r>
        <w:t xml:space="preserve"> </w:t>
      </w:r>
      <w:r w:rsidR="00A3113B">
        <w:tab/>
        <w:t>(</w:t>
      </w:r>
      <w:r>
        <w:t>a</w:t>
      </w:r>
      <w:r w:rsidR="00A3113B">
        <w:t>)</w:t>
      </w:r>
      <w:r>
        <w:t xml:space="preserve"> will have landed</w:t>
      </w:r>
      <w:r w:rsidR="00EE3DFE">
        <w:t xml:space="preserve">: </w:t>
      </w:r>
      <w:r>
        <w:t>We use the future perfect to talk about an action that will be completed at a certain time in the future.</w:t>
      </w:r>
    </w:p>
    <w:p w:rsidR="00932820" w:rsidRPr="001C2E1D" w:rsidRDefault="00A3113B" w:rsidP="00D33CC9">
      <w:pPr>
        <w:pStyle w:val="TextList"/>
      </w:pPr>
      <w:r>
        <w:rPr>
          <w:b/>
          <w:bCs/>
        </w:rPr>
        <w:tab/>
        <w:t>(</w:t>
      </w:r>
      <w:r w:rsidR="001C2E1D">
        <w:t>b</w:t>
      </w:r>
      <w:r>
        <w:t>)</w:t>
      </w:r>
      <w:r w:rsidR="001C2E1D">
        <w:t xml:space="preserve"> will</w:t>
      </w:r>
      <w:r w:rsidR="0070651D">
        <w:t>/’ll</w:t>
      </w:r>
      <w:r w:rsidR="001C2E1D">
        <w:t xml:space="preserve"> be lying</w:t>
      </w:r>
      <w:r w:rsidR="00EE3DFE">
        <w:t xml:space="preserve">: </w:t>
      </w:r>
      <w:r w:rsidR="001C2E1D">
        <w:t>We use the future continuous to talk about an action in progress in the future.</w:t>
      </w:r>
    </w:p>
    <w:sectPr w:rsidR="00932820" w:rsidRPr="001C2E1D" w:rsidSect="002370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7" w:right="994" w:bottom="1440" w:left="994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9A" w:rsidRDefault="0086199A">
      <w:r>
        <w: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endnote>
  <w:endnote w:type="continuationSeparator" w:id="0">
    <w:p w:rsidR="0086199A" w:rsidRDefault="0086199A">
      <w:r>
        <w:continuation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ndara"/>
    <w:charset w:val="00"/>
    <w:family w:val="auto"/>
    <w:pitch w:val="variable"/>
    <w:sig w:usb0="A00002FF" w:usb1="5200A1FF" w:usb2="00000009" w:usb3="00000000" w:csb0="00000197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9871C8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22411E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22411E" w:rsidRPr="00B60917">
      <w:rPr>
        <w:sz w:val="16"/>
        <w:szCs w:val="16"/>
      </w:rPr>
      <w:fldChar w:fldCharType="separate"/>
    </w:r>
    <w:r w:rsidR="00D33CC9">
      <w:rPr>
        <w:noProof/>
        <w:sz w:val="16"/>
        <w:szCs w:val="16"/>
      </w:rPr>
      <w:t>1</w:t>
    </w:r>
    <w:r w:rsidR="0022411E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22411E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22411E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2411E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9A" w:rsidRDefault="0086199A">
      <w:r>
        <w: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footnote>
  <w:footnote w:type="continuationSeparator" w:id="0">
    <w:p w:rsidR="0086199A" w:rsidRDefault="0086199A">
      <w:r>
        <w:continuation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D33CC9" w:rsidP="002370A3">
    <w:pPr>
      <w:ind w:left="-99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188.35pt;margin-top:9.2pt;width:306pt;height:56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" filled="f" stroked="f">
          <v:textbox style="mso-next-textbox:#Text Box 14" inset=",7.2pt,,7.2pt">
            <w:txbxContent>
              <w:p w:rsidR="00F708F1" w:rsidRDefault="001B6733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GRAMMAR QUIZ</w:t>
                </w:r>
                <w:r w:rsidR="00490C9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1C2E1D">
                  <w:rPr>
                    <w:rFonts w:ascii="Arial" w:hAnsi="Arial"/>
                    <w:b/>
                    <w:sz w:val="28"/>
                    <w:szCs w:val="28"/>
                  </w:rPr>
                  <w:t>4</w:t>
                </w:r>
                <w:r w:rsidR="00D67027">
                  <w:rPr>
                    <w:rFonts w:ascii="Arial" w:hAnsi="Arial"/>
                    <w:b/>
                    <w:sz w:val="28"/>
                    <w:szCs w:val="28"/>
                  </w:rPr>
                  <w:t>.2</w:t>
                </w:r>
                <w:r w:rsidR="00214AE5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3A589E">
                  <w:rPr>
                    <w:rFonts w:ascii="Arial" w:hAnsi="Arial"/>
                    <w:b/>
                    <w:sz w:val="28"/>
                    <w:szCs w:val="28"/>
                  </w:rPr>
                  <w:t>&amp;</w:t>
                </w:r>
                <w:r w:rsidR="00214AE5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1C2E1D">
                  <w:rPr>
                    <w:rFonts w:ascii="Arial" w:hAnsi="Arial"/>
                    <w:b/>
                    <w:sz w:val="28"/>
                    <w:szCs w:val="28"/>
                  </w:rPr>
                  <w:t>4</w:t>
                </w:r>
                <w:r w:rsidR="00214AE5">
                  <w:rPr>
                    <w:rFonts w:ascii="Arial" w:hAnsi="Arial"/>
                    <w:b/>
                    <w:sz w:val="28"/>
                    <w:szCs w:val="28"/>
                  </w:rPr>
                  <w:t>.5</w:t>
                </w:r>
                <w:r w:rsidR="000B39C2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490C9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● </w:t>
                </w:r>
                <w:r w:rsidR="00965E8E">
                  <w:rPr>
                    <w:rFonts w:ascii="Arial" w:hAnsi="Arial" w:cs="Arial"/>
                    <w:b/>
                    <w:sz w:val="28"/>
                    <w:szCs w:val="28"/>
                  </w:rPr>
                  <w:t>ANSWER KEY</w:t>
                </w:r>
              </w:p>
              <w:p w:rsidR="00F708F1" w:rsidRPr="004A4A63" w:rsidRDefault="00F708F1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49" type="#_x0000_t75" alt="Description: ELT_DESIGN:GARY_ROSE:WIP:Focus:Word PDF template header:templateHEader.png" style="position:absolute;left:0;text-align:left;margin-left:-54.6pt;margin-top:.2pt;width:603pt;height:71.85pt;z-index:-251659264;visibility:visible">
          <v:imagedata r:id="rId1" o:title="template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ageCheckpoint" w:val="/,_x000d_/_x000d_"/>
  </w:docVars>
  <w:rsids>
    <w:rsidRoot w:val="003B0A77"/>
    <w:rsid w:val="00012961"/>
    <w:rsid w:val="000331F0"/>
    <w:rsid w:val="0003657E"/>
    <w:rsid w:val="00044E0B"/>
    <w:rsid w:val="00074226"/>
    <w:rsid w:val="00077401"/>
    <w:rsid w:val="00093528"/>
    <w:rsid w:val="000A37D1"/>
    <w:rsid w:val="000A7BFC"/>
    <w:rsid w:val="000B39C2"/>
    <w:rsid w:val="000C352E"/>
    <w:rsid w:val="000F07D2"/>
    <w:rsid w:val="00100501"/>
    <w:rsid w:val="00100F80"/>
    <w:rsid w:val="00121274"/>
    <w:rsid w:val="0012334D"/>
    <w:rsid w:val="00124DE4"/>
    <w:rsid w:val="00144336"/>
    <w:rsid w:val="00157E4C"/>
    <w:rsid w:val="00163C14"/>
    <w:rsid w:val="00171144"/>
    <w:rsid w:val="001910AD"/>
    <w:rsid w:val="001920AC"/>
    <w:rsid w:val="001B6733"/>
    <w:rsid w:val="001C2E1D"/>
    <w:rsid w:val="001D0B3E"/>
    <w:rsid w:val="001E5B67"/>
    <w:rsid w:val="002062FD"/>
    <w:rsid w:val="002133C3"/>
    <w:rsid w:val="00214AE5"/>
    <w:rsid w:val="00222859"/>
    <w:rsid w:val="0022411E"/>
    <w:rsid w:val="002370A3"/>
    <w:rsid w:val="00240665"/>
    <w:rsid w:val="00242B69"/>
    <w:rsid w:val="002444C0"/>
    <w:rsid w:val="002462F0"/>
    <w:rsid w:val="00262805"/>
    <w:rsid w:val="00265A5C"/>
    <w:rsid w:val="002773EC"/>
    <w:rsid w:val="00281720"/>
    <w:rsid w:val="00281942"/>
    <w:rsid w:val="00281BC1"/>
    <w:rsid w:val="002A5FC9"/>
    <w:rsid w:val="002B0D70"/>
    <w:rsid w:val="002D40D8"/>
    <w:rsid w:val="002F4215"/>
    <w:rsid w:val="002F59F7"/>
    <w:rsid w:val="00303D11"/>
    <w:rsid w:val="0036623F"/>
    <w:rsid w:val="00377A1D"/>
    <w:rsid w:val="00384C25"/>
    <w:rsid w:val="003868E2"/>
    <w:rsid w:val="00393DAB"/>
    <w:rsid w:val="00393E88"/>
    <w:rsid w:val="003A589E"/>
    <w:rsid w:val="003B0A77"/>
    <w:rsid w:val="003C2BB7"/>
    <w:rsid w:val="003D3173"/>
    <w:rsid w:val="003F3908"/>
    <w:rsid w:val="00413A1A"/>
    <w:rsid w:val="004220B7"/>
    <w:rsid w:val="00464F76"/>
    <w:rsid w:val="004666E1"/>
    <w:rsid w:val="0048606D"/>
    <w:rsid w:val="00490C99"/>
    <w:rsid w:val="004929AE"/>
    <w:rsid w:val="004B03AA"/>
    <w:rsid w:val="004B3BC3"/>
    <w:rsid w:val="004D4728"/>
    <w:rsid w:val="004E4923"/>
    <w:rsid w:val="004F4AB1"/>
    <w:rsid w:val="00516608"/>
    <w:rsid w:val="005300E0"/>
    <w:rsid w:val="005315B4"/>
    <w:rsid w:val="005623CF"/>
    <w:rsid w:val="005851F3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54539"/>
    <w:rsid w:val="00665084"/>
    <w:rsid w:val="00670AA5"/>
    <w:rsid w:val="00687B93"/>
    <w:rsid w:val="006B29A8"/>
    <w:rsid w:val="006C7C0A"/>
    <w:rsid w:val="006D6763"/>
    <w:rsid w:val="006E631E"/>
    <w:rsid w:val="006F2812"/>
    <w:rsid w:val="006F3F0F"/>
    <w:rsid w:val="006F7B21"/>
    <w:rsid w:val="007057BC"/>
    <w:rsid w:val="0070651D"/>
    <w:rsid w:val="00731DA1"/>
    <w:rsid w:val="00732A5B"/>
    <w:rsid w:val="00737861"/>
    <w:rsid w:val="007514A4"/>
    <w:rsid w:val="00755B79"/>
    <w:rsid w:val="0075673E"/>
    <w:rsid w:val="0076566B"/>
    <w:rsid w:val="00774EE1"/>
    <w:rsid w:val="00783CC6"/>
    <w:rsid w:val="0079206C"/>
    <w:rsid w:val="007977BE"/>
    <w:rsid w:val="007A4C0B"/>
    <w:rsid w:val="007A6E6F"/>
    <w:rsid w:val="007B61C4"/>
    <w:rsid w:val="007F0619"/>
    <w:rsid w:val="007F07A8"/>
    <w:rsid w:val="00806BD4"/>
    <w:rsid w:val="0081360A"/>
    <w:rsid w:val="00821E51"/>
    <w:rsid w:val="0086199A"/>
    <w:rsid w:val="00880176"/>
    <w:rsid w:val="00892771"/>
    <w:rsid w:val="008952A2"/>
    <w:rsid w:val="0089682E"/>
    <w:rsid w:val="00896C68"/>
    <w:rsid w:val="008A3AD4"/>
    <w:rsid w:val="008B1F1F"/>
    <w:rsid w:val="008B1FE9"/>
    <w:rsid w:val="008C6701"/>
    <w:rsid w:val="008D2E19"/>
    <w:rsid w:val="008D55AE"/>
    <w:rsid w:val="008E1DD7"/>
    <w:rsid w:val="008E594A"/>
    <w:rsid w:val="008E5D3E"/>
    <w:rsid w:val="008F4218"/>
    <w:rsid w:val="009025E3"/>
    <w:rsid w:val="0090278A"/>
    <w:rsid w:val="00913E43"/>
    <w:rsid w:val="00913F3E"/>
    <w:rsid w:val="00917890"/>
    <w:rsid w:val="009311BF"/>
    <w:rsid w:val="00932820"/>
    <w:rsid w:val="00933CBA"/>
    <w:rsid w:val="00947939"/>
    <w:rsid w:val="00963508"/>
    <w:rsid w:val="0096384D"/>
    <w:rsid w:val="00964574"/>
    <w:rsid w:val="00965C3A"/>
    <w:rsid w:val="00965E8E"/>
    <w:rsid w:val="00972EAA"/>
    <w:rsid w:val="00976C7A"/>
    <w:rsid w:val="0098379D"/>
    <w:rsid w:val="009849A1"/>
    <w:rsid w:val="009871C8"/>
    <w:rsid w:val="0098747F"/>
    <w:rsid w:val="00990267"/>
    <w:rsid w:val="009908A2"/>
    <w:rsid w:val="009B4C0E"/>
    <w:rsid w:val="009C63C3"/>
    <w:rsid w:val="009D0354"/>
    <w:rsid w:val="009D3360"/>
    <w:rsid w:val="009E6D17"/>
    <w:rsid w:val="009F7606"/>
    <w:rsid w:val="00A14733"/>
    <w:rsid w:val="00A241D7"/>
    <w:rsid w:val="00A3113B"/>
    <w:rsid w:val="00A458CB"/>
    <w:rsid w:val="00A47585"/>
    <w:rsid w:val="00A660B3"/>
    <w:rsid w:val="00A806D3"/>
    <w:rsid w:val="00A863D0"/>
    <w:rsid w:val="00A90E17"/>
    <w:rsid w:val="00AB1078"/>
    <w:rsid w:val="00AC2C1F"/>
    <w:rsid w:val="00AC6B3E"/>
    <w:rsid w:val="00AE1151"/>
    <w:rsid w:val="00AE69D0"/>
    <w:rsid w:val="00AE7E6B"/>
    <w:rsid w:val="00AF0456"/>
    <w:rsid w:val="00B10D28"/>
    <w:rsid w:val="00B113F9"/>
    <w:rsid w:val="00B15847"/>
    <w:rsid w:val="00B16800"/>
    <w:rsid w:val="00B178B7"/>
    <w:rsid w:val="00B343ED"/>
    <w:rsid w:val="00B45776"/>
    <w:rsid w:val="00B510DD"/>
    <w:rsid w:val="00B60917"/>
    <w:rsid w:val="00B61121"/>
    <w:rsid w:val="00B61E06"/>
    <w:rsid w:val="00B71A05"/>
    <w:rsid w:val="00B74096"/>
    <w:rsid w:val="00B841B8"/>
    <w:rsid w:val="00BA2D0C"/>
    <w:rsid w:val="00BB25F2"/>
    <w:rsid w:val="00BB4399"/>
    <w:rsid w:val="00BB6438"/>
    <w:rsid w:val="00BC219B"/>
    <w:rsid w:val="00BD147F"/>
    <w:rsid w:val="00BD225E"/>
    <w:rsid w:val="00BD37AF"/>
    <w:rsid w:val="00BF3B34"/>
    <w:rsid w:val="00BF5EC5"/>
    <w:rsid w:val="00C04472"/>
    <w:rsid w:val="00C112A7"/>
    <w:rsid w:val="00C526C1"/>
    <w:rsid w:val="00C52F1C"/>
    <w:rsid w:val="00C600B6"/>
    <w:rsid w:val="00C61074"/>
    <w:rsid w:val="00C61C2E"/>
    <w:rsid w:val="00C962E8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10CD3"/>
    <w:rsid w:val="00D24A0B"/>
    <w:rsid w:val="00D322E8"/>
    <w:rsid w:val="00D33CC9"/>
    <w:rsid w:val="00D40881"/>
    <w:rsid w:val="00D6409A"/>
    <w:rsid w:val="00D67027"/>
    <w:rsid w:val="00D750D7"/>
    <w:rsid w:val="00D77C92"/>
    <w:rsid w:val="00D90411"/>
    <w:rsid w:val="00D93245"/>
    <w:rsid w:val="00D9762B"/>
    <w:rsid w:val="00DA123F"/>
    <w:rsid w:val="00DB4B5F"/>
    <w:rsid w:val="00DD4143"/>
    <w:rsid w:val="00DD7A86"/>
    <w:rsid w:val="00DE32F8"/>
    <w:rsid w:val="00DF39D3"/>
    <w:rsid w:val="00E033D1"/>
    <w:rsid w:val="00E1015D"/>
    <w:rsid w:val="00E3179C"/>
    <w:rsid w:val="00E7349E"/>
    <w:rsid w:val="00E81465"/>
    <w:rsid w:val="00E929B0"/>
    <w:rsid w:val="00EA40D8"/>
    <w:rsid w:val="00EC218F"/>
    <w:rsid w:val="00ED6C5B"/>
    <w:rsid w:val="00EE0893"/>
    <w:rsid w:val="00EE3DFE"/>
    <w:rsid w:val="00EF0E34"/>
    <w:rsid w:val="00F02910"/>
    <w:rsid w:val="00F26B3F"/>
    <w:rsid w:val="00F34D84"/>
    <w:rsid w:val="00F42314"/>
    <w:rsid w:val="00F505C0"/>
    <w:rsid w:val="00F57E23"/>
    <w:rsid w:val="00F708F1"/>
    <w:rsid w:val="00F817A8"/>
    <w:rsid w:val="00F82EFC"/>
    <w:rsid w:val="00F84911"/>
    <w:rsid w:val="00F84D38"/>
    <w:rsid w:val="00F8733C"/>
    <w:rsid w:val="00F94C47"/>
    <w:rsid w:val="00FA00BE"/>
    <w:rsid w:val="00FA6636"/>
    <w:rsid w:val="00FA6645"/>
    <w:rsid w:val="00FA79E6"/>
    <w:rsid w:val="00FB71EC"/>
    <w:rsid w:val="00FC4357"/>
    <w:rsid w:val="00FD1158"/>
    <w:rsid w:val="00FD3849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D88A07C7-6D82-4502-98EB-1EFA1EE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0DD"/>
    <w:pPr>
      <w:keepNext/>
      <w:outlineLvl w:val="0"/>
    </w:pPr>
    <w:rPr>
      <w:b/>
      <w:bCs/>
      <w:color w:val="FF00FF"/>
    </w:rPr>
  </w:style>
  <w:style w:type="paragraph" w:styleId="Heading2">
    <w:name w:val="heading 2"/>
    <w:aliases w:val="heading 3"/>
    <w:basedOn w:val="Normal"/>
    <w:next w:val="Normal"/>
    <w:qFormat/>
    <w:rsid w:val="00B510DD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B510DD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Head">
    <w:name w:val="Reading Head"/>
    <w:basedOn w:val="Normal"/>
    <w:rsid w:val="00B510D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efaultParagraphFont"/>
    <w:rsid w:val="00B510DD"/>
    <w:rPr>
      <w:color w:val="0000FF"/>
    </w:rPr>
  </w:style>
  <w:style w:type="paragraph" w:customStyle="1" w:styleId="ReadingText">
    <w:name w:val="Reading Text"/>
    <w:basedOn w:val="Normal"/>
    <w:rsid w:val="00B510D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B510DD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B510DD"/>
    <w:pPr>
      <w:shd w:val="clear" w:color="auto" w:fill="auto"/>
    </w:pPr>
  </w:style>
  <w:style w:type="paragraph" w:customStyle="1" w:styleId="Text">
    <w:name w:val="Text"/>
    <w:basedOn w:val="TextList"/>
    <w:rsid w:val="00B510DD"/>
    <w:pPr>
      <w:spacing w:after="60"/>
      <w:ind w:left="0" w:firstLine="0"/>
    </w:pPr>
  </w:style>
  <w:style w:type="paragraph" w:customStyle="1" w:styleId="TextList">
    <w:name w:val="Text List"/>
    <w:basedOn w:val="Normal"/>
    <w:rsid w:val="00B510DD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B51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10DD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51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10DD"/>
  </w:style>
  <w:style w:type="paragraph" w:customStyle="1" w:styleId="BriefPhoto">
    <w:name w:val="Brief Photo"/>
    <w:rsid w:val="00B510DD"/>
    <w:pPr>
      <w:spacing w:before="120" w:after="120"/>
    </w:pPr>
    <w:rPr>
      <w:i/>
      <w:color w:val="800080"/>
      <w:sz w:val="18"/>
      <w:szCs w:val="18"/>
    </w:rPr>
  </w:style>
  <w:style w:type="character" w:styleId="CommentReference">
    <w:name w:val="annotation reference"/>
    <w:basedOn w:val="DefaultParagraphFont"/>
    <w:semiHidden/>
    <w:rsid w:val="00B510DD"/>
    <w:rPr>
      <w:sz w:val="16"/>
      <w:szCs w:val="16"/>
    </w:rPr>
  </w:style>
  <w:style w:type="paragraph" w:styleId="Footer">
    <w:name w:val="footer"/>
    <w:basedOn w:val="Normal"/>
    <w:rsid w:val="00B510DD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Header">
    <w:name w:val="header"/>
    <w:basedOn w:val="Normal"/>
    <w:rsid w:val="00B510DD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Normal"/>
    <w:rsid w:val="00B510DD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Normal"/>
    <w:next w:val="Normal"/>
    <w:link w:val="HeadASectionChar"/>
    <w:rsid w:val="00B510DD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DefaultParagraphFont"/>
    <w:link w:val="HeadASection"/>
    <w:rsid w:val="00B510DD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efaultParagraphFont"/>
    <w:rsid w:val="00B510DD"/>
    <w:rPr>
      <w:rFonts w:ascii="Charis SIL" w:hAnsi="Charis SIL"/>
      <w:sz w:val="18"/>
    </w:rPr>
  </w:style>
  <w:style w:type="character" w:customStyle="1" w:styleId="GapFillchr">
    <w:name w:val="Gap Fill chr"/>
    <w:basedOn w:val="DefaultParagraphFont"/>
    <w:rsid w:val="00B510DD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DefaultParagraphFont"/>
    <w:rsid w:val="00B510DD"/>
  </w:style>
  <w:style w:type="paragraph" w:customStyle="1" w:styleId="RealiaHead">
    <w:name w:val="Realia Head"/>
    <w:basedOn w:val="ReadingHead"/>
    <w:rsid w:val="00B510DD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B510DD"/>
    <w:rPr>
      <w:sz w:val="24"/>
      <w:szCs w:val="24"/>
    </w:rPr>
  </w:style>
  <w:style w:type="table" w:styleId="TableGrid">
    <w:name w:val="Table Grid"/>
    <w:basedOn w:val="TableNormal"/>
    <w:semiHidden/>
    <w:rsid w:val="00B510D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BriefDesign">
    <w:name w:val="Brief Design"/>
    <w:basedOn w:val="Text"/>
    <w:rsid w:val="00B510DD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B510DD"/>
    <w:rPr>
      <w:color w:val="800080"/>
    </w:rPr>
  </w:style>
  <w:style w:type="paragraph" w:customStyle="1" w:styleId="Rubric">
    <w:name w:val="Rubric"/>
    <w:basedOn w:val="Normal"/>
    <w:rsid w:val="00B510DD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B510D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B510DD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paragraph" w:styleId="NoSpacing">
    <w:name w:val="No Spacing"/>
    <w:qFormat/>
    <w:rsid w:val="00B51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49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Kacsor, Lorant</cp:lastModifiedBy>
  <cp:revision>9</cp:revision>
  <cp:lastPrinted>2015-04-20T12:00:00Z</cp:lastPrinted>
  <dcterms:created xsi:type="dcterms:W3CDTF">2015-09-01T08:48:00Z</dcterms:created>
  <dcterms:modified xsi:type="dcterms:W3CDTF">2015-09-08T12:01:00Z</dcterms:modified>
</cp:coreProperties>
</file>